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95F" w:rsidRPr="0016495F" w:rsidRDefault="0016495F" w:rsidP="0016495F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Қазақстан Республикасының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</w:t>
      </w:r>
    </w:p>
    <w:p w:rsidR="0016495F" w:rsidRPr="0016495F" w:rsidRDefault="0016495F" w:rsidP="0016495F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Білім және ғылым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о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бразования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науки</w:t>
      </w:r>
    </w:p>
    <w:p w:rsidR="0016495F" w:rsidRPr="0016495F" w:rsidRDefault="0016495F" w:rsidP="0016495F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министрлігі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Казахстан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495F" w:rsidRPr="0016495F" w:rsidRDefault="0016495F" w:rsidP="0016495F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Д. Серікбаев атындағы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ВКГТУ</w:t>
      </w:r>
    </w:p>
    <w:p w:rsidR="0016495F" w:rsidRPr="0016495F" w:rsidRDefault="0016495F" w:rsidP="0016495F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ШҚМТУ 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им. Д. Серикбаева</w:t>
      </w:r>
    </w:p>
    <w:p w:rsidR="0016495F" w:rsidRPr="0016495F" w:rsidRDefault="0016495F" w:rsidP="0016495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16495F" w:rsidRPr="0016495F" w:rsidRDefault="0016495F" w:rsidP="0016495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УТВЕРЖДАЮ</w:t>
      </w:r>
    </w:p>
    <w:p w:rsidR="0016495F" w:rsidRPr="0016495F" w:rsidRDefault="0016495F" w:rsidP="0016495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декан ФИТиЭ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16495F" w:rsidRPr="0016495F" w:rsidRDefault="0016495F" w:rsidP="0016495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___________Г.Х.Мухамедиев</w:t>
      </w:r>
    </w:p>
    <w:p w:rsidR="0016495F" w:rsidRPr="0016495F" w:rsidRDefault="0016495F" w:rsidP="0016495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___________________2013 г.</w:t>
      </w:r>
    </w:p>
    <w:p w:rsidR="0016495F" w:rsidRPr="0016495F" w:rsidRDefault="0016495F" w:rsidP="0016495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p w:rsidR="0016495F" w:rsidRPr="0016495F" w:rsidRDefault="0016495F" w:rsidP="0016495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p w:rsidR="0016495F" w:rsidRPr="0016495F" w:rsidRDefault="0016495F" w:rsidP="0016495F">
      <w:pPr>
        <w:spacing w:after="0" w:line="240" w:lineRule="auto"/>
        <w:jc w:val="both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p w:rsidR="0016495F" w:rsidRPr="00CC517F" w:rsidRDefault="0016495F" w:rsidP="001649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Сандық байланысының технологиясы</w:t>
      </w:r>
    </w:p>
    <w:p w:rsidR="0016495F" w:rsidRPr="00CC517F" w:rsidRDefault="0016495F" w:rsidP="001649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C517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Технология цифровой связи</w:t>
      </w:r>
    </w:p>
    <w:p w:rsidR="0016495F" w:rsidRPr="00CC517F" w:rsidRDefault="0016495F" w:rsidP="001649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495F" w:rsidRPr="0016495F" w:rsidRDefault="0016495F" w:rsidP="001649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указания по с</w:t>
      </w: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амостоятельн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студента</w:t>
      </w:r>
      <w:r w:rsidR="00A67F40" w:rsidRPr="00A67F4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bookmarkStart w:id="0" w:name="_GoBack"/>
      <w:bookmarkEnd w:id="0"/>
    </w:p>
    <w:p w:rsidR="0016495F" w:rsidRPr="0016495F" w:rsidRDefault="0016495F" w:rsidP="001649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Специальность:5В071900 «Радиотехника, электроника и телекоммуникация» </w:t>
      </w: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обучения: очная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Курс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 3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Семестр: 6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Кол-во кредитов: 3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Кол-во часов: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135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Лекции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 15</w:t>
      </w: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Лабораторнные занятия: 15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занятия: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15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СРСП: 30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СР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</w:t>
      </w:r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60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</w:t>
      </w:r>
      <w:proofErr w:type="spellStart"/>
      <w:r w:rsidRPr="0016495F">
        <w:rPr>
          <w:rFonts w:ascii="Times New Roman" w:eastAsia="Times New Roman" w:hAnsi="Times New Roman" w:cs="Times New Roman"/>
          <w:sz w:val="28"/>
          <w:szCs w:val="28"/>
          <w:lang w:eastAsia="ru-RU"/>
        </w:rPr>
        <w:t>кзамен</w:t>
      </w:r>
      <w:proofErr w:type="spellEnd"/>
      <w:r w:rsidRPr="001649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 6</w:t>
      </w:r>
    </w:p>
    <w:p w:rsidR="0016495F" w:rsidRPr="0016495F" w:rsidRDefault="0016495F" w:rsidP="00164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16495F" w:rsidRPr="0016495F" w:rsidRDefault="0016495F" w:rsidP="0016495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6495F" w:rsidRPr="0016495F" w:rsidRDefault="0016495F" w:rsidP="0016495F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r w:rsidRPr="0016495F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Усть-Каменогорск</w:t>
      </w:r>
    </w:p>
    <w:p w:rsidR="0016495F" w:rsidRPr="0016495F" w:rsidRDefault="0016495F" w:rsidP="0016495F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r w:rsidRPr="0016495F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2013</w:t>
      </w:r>
    </w:p>
    <w:p w:rsidR="0016495F" w:rsidRPr="0016495F" w:rsidRDefault="0016495F" w:rsidP="0016495F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0"/>
          <w:lang w:val="ru-MO" w:eastAsia="ru-RU"/>
        </w:rPr>
      </w:pPr>
    </w:p>
    <w:p w:rsidR="0016495F" w:rsidRPr="0016495F" w:rsidRDefault="0016495F" w:rsidP="0016495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0"/>
          <w:lang w:val="ru-MO" w:eastAsia="ru-RU"/>
        </w:rPr>
      </w:pPr>
    </w:p>
    <w:p w:rsidR="0016495F" w:rsidRPr="0016495F" w:rsidRDefault="0016495F" w:rsidP="0016495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MO" w:eastAsia="ru-RU"/>
        </w:rPr>
      </w:pPr>
    </w:p>
    <w:p w:rsidR="0016495F" w:rsidRPr="0016495F" w:rsidRDefault="0016495F" w:rsidP="0016495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495F" w:rsidRPr="0016495F" w:rsidRDefault="0016495F" w:rsidP="0016495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453AD" w:rsidRPr="006453AD" w:rsidRDefault="006453AD" w:rsidP="00CC517F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3AD" w:rsidRPr="00A67F40" w:rsidRDefault="006453AD" w:rsidP="00CC517F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3AD" w:rsidRPr="006453AD" w:rsidRDefault="006453AD" w:rsidP="006453AD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3AD" w:rsidRPr="006453AD" w:rsidRDefault="006453AD" w:rsidP="006453AD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3AD" w:rsidRPr="006453AD" w:rsidRDefault="006453AD" w:rsidP="006453AD">
      <w:pPr>
        <w:widowControl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4 КРАТКОЕ ОПИСАНИЕ КУРСА</w:t>
      </w:r>
    </w:p>
    <w:p w:rsidR="006453AD" w:rsidRPr="006453AD" w:rsidRDefault="006453AD" w:rsidP="006453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6453AD" w:rsidRPr="006453AD" w:rsidRDefault="006453AD" w:rsidP="006453A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Дисциплина «</w:t>
      </w: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цифровой связи</w:t>
      </w:r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» является необязательной профилирующей дисциплин специальности. </w:t>
      </w:r>
    </w:p>
    <w:p w:rsidR="006453AD" w:rsidRPr="006453AD" w:rsidRDefault="006453AD" w:rsidP="006453A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Целью дисциплины является изложение принципов и методов передачи цифровых сигналов, научных основ и современное состояние цифровых сетей связи; дать представление о возможностях и естественных границах реализации цифровых систем передачи и обработки, уяснить закономерности, определяющие свойства устройств передачи данных и задачи</w:t>
      </w:r>
      <w:r w:rsidRPr="006453A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функционирования. </w:t>
      </w:r>
    </w:p>
    <w:p w:rsidR="006453AD" w:rsidRPr="006453AD" w:rsidRDefault="006453AD" w:rsidP="006453AD">
      <w:pPr>
        <w:widowControl w:val="0"/>
        <w:tabs>
          <w:tab w:val="left" w:pos="426"/>
        </w:tabs>
        <w:autoSpaceDE w:val="0"/>
        <w:autoSpaceDN w:val="0"/>
        <w:spacing w:after="120" w:line="240" w:lineRule="auto"/>
        <w:ind w:left="283" w:right="-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 окончании изучения дисциплины студенты должны получить необходимые для дальнейшей работы объём знании, умений и приобрести навыки практической деятельности.</w:t>
      </w:r>
    </w:p>
    <w:p w:rsidR="006453AD" w:rsidRPr="006453AD" w:rsidRDefault="006453AD" w:rsidP="006453AD">
      <w:pPr>
        <w:widowControl w:val="0"/>
        <w:tabs>
          <w:tab w:val="left" w:pos="426"/>
        </w:tabs>
        <w:autoSpaceDE w:val="0"/>
        <w:autoSpaceDN w:val="0"/>
        <w:spacing w:after="120" w:line="240" w:lineRule="auto"/>
        <w:ind w:left="283" w:right="-8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изучения дисциплины студенты должны</w:t>
      </w:r>
    </w:p>
    <w:p w:rsidR="006453AD" w:rsidRPr="006453AD" w:rsidRDefault="006453AD" w:rsidP="006453AD">
      <w:pPr>
        <w:widowControl w:val="0"/>
        <w:spacing w:after="0" w:line="240" w:lineRule="auto"/>
        <w:ind w:right="-8"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Знать:</w:t>
      </w:r>
    </w:p>
    <w:p w:rsidR="006453AD" w:rsidRPr="006453AD" w:rsidRDefault="006453AD" w:rsidP="006453AD">
      <w:pPr>
        <w:widowControl w:val="0"/>
        <w:spacing w:after="0" w:line="240" w:lineRule="auto"/>
        <w:ind w:right="-8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6453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Функциональная схема и основные элементы цифровой системы</w:t>
      </w: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453AD" w:rsidRPr="006453AD" w:rsidRDefault="006453AD" w:rsidP="006453A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- математические модели сигналов</w:t>
      </w:r>
    </w:p>
    <w:p w:rsidR="006453AD" w:rsidRPr="006453AD" w:rsidRDefault="006453AD" w:rsidP="006453A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теория передачи сообщений</w:t>
      </w:r>
    </w:p>
    <w:p w:rsidR="006453AD" w:rsidRPr="006453AD" w:rsidRDefault="006453AD" w:rsidP="006453AD">
      <w:pPr>
        <w:widowControl w:val="0"/>
        <w:spacing w:after="0" w:line="240" w:lineRule="auto"/>
        <w:ind w:right="-8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кодирование сообщений информации</w:t>
      </w:r>
    </w:p>
    <w:p w:rsidR="006453AD" w:rsidRPr="006453AD" w:rsidRDefault="006453AD" w:rsidP="006453AD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453AD" w:rsidRPr="006453AD" w:rsidRDefault="006453AD" w:rsidP="006453AD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Навыки:</w:t>
      </w:r>
    </w:p>
    <w:p w:rsidR="006453AD" w:rsidRPr="006453AD" w:rsidRDefault="006453AD" w:rsidP="006453AD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Изучить общие закономерности передачи информации по каналам связи, потенциальные возможности способов передачи и приема сигналов, сравниваются системы связи, обсуждаются основные направления построения систем.</w:t>
      </w:r>
    </w:p>
    <w:p w:rsidR="006453AD" w:rsidRPr="006453AD" w:rsidRDefault="006453AD" w:rsidP="006453AD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-   Дать единый подход к анализу и синтезу систем связи.</w:t>
      </w:r>
    </w:p>
    <w:p w:rsidR="006453AD" w:rsidRPr="006453AD" w:rsidRDefault="006453AD" w:rsidP="006453AD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-Рассмотреть цифровые передачи </w:t>
      </w:r>
    </w:p>
    <w:p w:rsidR="006453AD" w:rsidRPr="006453AD" w:rsidRDefault="006453AD" w:rsidP="006453AD">
      <w:pPr>
        <w:tabs>
          <w:tab w:val="left" w:pos="72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53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Компетенции: </w:t>
      </w: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Ключевыми компетенциями являются:</w:t>
      </w:r>
    </w:p>
    <w:p w:rsidR="006453AD" w:rsidRPr="006453AD" w:rsidRDefault="006453AD" w:rsidP="006453AD">
      <w:pPr>
        <w:numPr>
          <w:ilvl w:val="0"/>
          <w:numId w:val="3"/>
        </w:num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и анализ данных по информационным сигналам;</w:t>
      </w:r>
    </w:p>
    <w:p w:rsidR="006453AD" w:rsidRPr="006453AD" w:rsidRDefault="006453AD" w:rsidP="006453A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оперативно адаптировать основные законы дисциплин в профессиональной деятельности, применять современные информационные технологии, методы математического анализа и моделирования при выполнении  лабораторных и практических работ;</w:t>
      </w:r>
    </w:p>
    <w:p w:rsidR="006453AD" w:rsidRPr="006453AD" w:rsidRDefault="006453AD" w:rsidP="006453A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использовать фундаментальные и новейшие достижения в области цифровой связи;</w:t>
      </w: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преподавателя</w:t>
      </w:r>
      <w:r w:rsidRPr="006453A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посещение лекционных и практических занятий по расписанию</w:t>
      </w:r>
      <w:r w:rsidRPr="006453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обязательным;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 опоздания на занятия приравниваются к одному пропуску занятия;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студенты, получившие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среднию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аттестацию менее 50%, к экзамену не допускаются;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 занятий мобильные телефоны должны быть отключены; 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 обязан приходить на занятия в деловой одежде.</w:t>
      </w: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453AD" w:rsidRPr="006453AD" w:rsidRDefault="006453AD" w:rsidP="00645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453AD" w:rsidRPr="006453AD" w:rsidRDefault="006453AD" w:rsidP="006453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5 СОДЕРЖАНИЕ КУРСА</w:t>
      </w:r>
    </w:p>
    <w:p w:rsidR="006453AD" w:rsidRPr="006453AD" w:rsidRDefault="006453AD" w:rsidP="006453AD">
      <w:pPr>
        <w:widowControl w:val="0"/>
        <w:spacing w:after="0" w:line="360" w:lineRule="exact"/>
        <w:jc w:val="both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</w:p>
    <w:p w:rsidR="006453AD" w:rsidRPr="006453AD" w:rsidRDefault="006453AD" w:rsidP="006453A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5.1 Лекционные занятия</w:t>
      </w:r>
    </w:p>
    <w:p w:rsidR="006453AD" w:rsidRPr="006453AD" w:rsidRDefault="006453AD" w:rsidP="006453A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6"/>
        <w:gridCol w:w="6809"/>
        <w:gridCol w:w="1622"/>
      </w:tblGrid>
      <w:tr w:rsidR="006453AD" w:rsidRPr="006453AD" w:rsidTr="006453A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Кол-во часов</w:t>
            </w:r>
          </w:p>
        </w:tc>
      </w:tr>
      <w:tr w:rsidR="006453AD" w:rsidRPr="006453AD" w:rsidTr="006453AD">
        <w:trPr>
          <w:trHeight w:val="936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 1. </w:t>
            </w:r>
            <w:r w:rsidRPr="006453A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Элементы систем цифровой связи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6453AD" w:rsidRPr="006453AD" w:rsidTr="006453AD">
        <w:trPr>
          <w:trHeight w:val="545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 2. </w:t>
            </w:r>
            <w:r w:rsidRPr="006453A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Каналы связи и их характеристики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6453AD" w:rsidRPr="006453AD" w:rsidTr="006453AD">
        <w:trPr>
          <w:trHeight w:val="858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 3. </w:t>
            </w:r>
            <w:r w:rsidRPr="006453A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Математические модели каналов связи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6453AD" w:rsidRPr="006453AD" w:rsidTr="006453A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 4. </w:t>
            </w:r>
            <w:r w:rsidRPr="006453A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Узкополосная передача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6453AD" w:rsidRPr="006453AD" w:rsidTr="006453A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 5. </w:t>
            </w:r>
            <w:r w:rsidRPr="006453A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Алгоритмы цифрового кодирования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6453AD" w:rsidRPr="006453AD" w:rsidTr="006453A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 6. </w:t>
            </w:r>
            <w:r w:rsidRPr="006453A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Полосовая модуляция и демодуляция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6453AD" w:rsidRPr="006453AD" w:rsidTr="006453A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7. Метод цифровой полосовой модуляции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6453AD" w:rsidRPr="006453AD" w:rsidTr="006453AD">
        <w:trPr>
          <w:trHeight w:val="342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8. Демодуляция и обнаружение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6453AD" w:rsidRPr="006453AD" w:rsidTr="006453A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 9. </w:t>
            </w:r>
            <w:r w:rsidRPr="006453A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Оптимальный прием ДС сигнала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6453AD" w:rsidRPr="006453AD" w:rsidTr="006453A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10. Согласованный фильтр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6453AD" w:rsidRPr="006453AD" w:rsidTr="006453AD">
        <w:trPr>
          <w:trHeight w:val="637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 11. </w:t>
            </w:r>
            <w:r w:rsidRPr="006453A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Спектральные характеристики модулированных колебаний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6453AD" w:rsidRPr="006453AD" w:rsidTr="006453A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 12. </w:t>
            </w:r>
            <w:r w:rsidRPr="006453A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Методы синхронизации в ЦСС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6453AD" w:rsidRPr="006453AD" w:rsidTr="006453A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 13. Обнаружение сигнала в гауссовом шуме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6453AD" w:rsidRPr="006453AD" w:rsidTr="006453A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Тема 14. </w:t>
            </w:r>
            <w:r w:rsidRPr="006453A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x-none" w:eastAsia="x-none"/>
              </w:rPr>
              <w:t xml:space="preserve">Методы и устройства помехоустойчивого </w:t>
            </w:r>
            <w:r w:rsidRPr="006453A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x-none" w:eastAsia="x-none"/>
              </w:rPr>
              <w:lastRenderedPageBreak/>
              <w:t xml:space="preserve">кодирования. 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lastRenderedPageBreak/>
              <w:t>1</w:t>
            </w:r>
          </w:p>
        </w:tc>
      </w:tr>
      <w:tr w:rsidR="006453AD" w:rsidRPr="006453AD" w:rsidTr="006453A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15</w:t>
            </w: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Тема 15. </w:t>
            </w:r>
            <w:r w:rsidRPr="006453A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x-none" w:eastAsia="x-none"/>
              </w:rPr>
              <w:t xml:space="preserve">Помехоустойчивые коды и методы декодирования корректирующих кодов. 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</w:tr>
      <w:tr w:rsidR="006453AD" w:rsidRPr="006453AD" w:rsidTr="006453AD"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3AD" w:rsidRPr="006453AD" w:rsidRDefault="006453AD" w:rsidP="006453A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Всего за семестр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15</w:t>
            </w:r>
          </w:p>
        </w:tc>
      </w:tr>
    </w:tbl>
    <w:p w:rsidR="006453AD" w:rsidRPr="006453AD" w:rsidRDefault="006453AD" w:rsidP="006453A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3AD" w:rsidRPr="006453AD" w:rsidRDefault="006453AD" w:rsidP="006453A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3AD" w:rsidRPr="006453AD" w:rsidRDefault="006453AD" w:rsidP="006453A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5.5 Самостоятельная работа студентов (СРС)</w:t>
      </w:r>
    </w:p>
    <w:p w:rsidR="006453AD" w:rsidRPr="006453AD" w:rsidRDefault="006453AD" w:rsidP="006453A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9"/>
        <w:gridCol w:w="7261"/>
        <w:gridCol w:w="1127"/>
      </w:tblGrid>
      <w:tr w:rsidR="006453AD" w:rsidRPr="006453AD" w:rsidTr="006453AD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№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Тема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Кол-во</w:t>
            </w:r>
          </w:p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часов</w:t>
            </w:r>
          </w:p>
        </w:tc>
      </w:tr>
      <w:tr w:rsidR="006453AD" w:rsidRPr="006453AD" w:rsidTr="006453AD">
        <w:trPr>
          <w:trHeight w:val="344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tabs>
                <w:tab w:val="left" w:pos="496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Подготовка к выполнению и защите лабораторных работ 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15</w:t>
            </w:r>
          </w:p>
        </w:tc>
      </w:tr>
      <w:tr w:rsidR="006453AD" w:rsidRPr="006453AD" w:rsidTr="006453AD">
        <w:trPr>
          <w:trHeight w:val="420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2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tabs>
                <w:tab w:val="left" w:pos="496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Выполнение домашних расчетных работ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15</w:t>
            </w:r>
          </w:p>
        </w:tc>
      </w:tr>
      <w:tr w:rsidR="006453AD" w:rsidRPr="006453AD" w:rsidTr="006453AD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3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Подготовка к выполнению аудиторных расчетных  работ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5</w:t>
            </w:r>
          </w:p>
        </w:tc>
      </w:tr>
      <w:tr w:rsidR="006453AD" w:rsidRPr="006453AD" w:rsidTr="006453AD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4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Подготовка к текущим рубежным и итоговым контролям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5</w:t>
            </w:r>
          </w:p>
        </w:tc>
      </w:tr>
      <w:tr w:rsidR="006453AD" w:rsidRPr="006453AD" w:rsidTr="006453AD">
        <w:trPr>
          <w:trHeight w:val="725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5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sk-SK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sk-SK"/>
              </w:rPr>
              <w:t>Знакомство с  цифровой электронной техники по каталогам, журналам и интернету.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5</w:t>
            </w:r>
          </w:p>
        </w:tc>
      </w:tr>
      <w:tr w:rsidR="006453AD" w:rsidRPr="006453AD" w:rsidTr="006453AD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Всего за семестр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45</w:t>
            </w:r>
          </w:p>
        </w:tc>
      </w:tr>
    </w:tbl>
    <w:p w:rsidR="006453AD" w:rsidRPr="006453AD" w:rsidRDefault="006453AD" w:rsidP="006453A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453AD" w:rsidRPr="006453AD" w:rsidRDefault="006453AD" w:rsidP="006453A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6 ДОПОЛНИТЕЛЬНАЯ УЧЕБНАЯ ЛИТЕРАТУРА</w:t>
      </w:r>
    </w:p>
    <w:p w:rsidR="006453AD" w:rsidRPr="006453AD" w:rsidRDefault="006453AD" w:rsidP="006453A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3AD" w:rsidRPr="006453AD" w:rsidRDefault="006453AD" w:rsidP="00645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 Потемкин И.С. Функциональные узлы цифровой автоматики.                         </w:t>
      </w:r>
      <w:proofErr w:type="gram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.: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Энергоатомиздат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, 1988.</w:t>
      </w:r>
    </w:p>
    <w:p w:rsidR="006453AD" w:rsidRPr="006453AD" w:rsidRDefault="006453AD" w:rsidP="00645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2 Забродин Ю.С. Промышленная электроника. </w:t>
      </w:r>
      <w:proofErr w:type="gram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.: Высшая школа, 1982.</w:t>
      </w:r>
    </w:p>
    <w:p w:rsidR="006453AD" w:rsidRPr="006453AD" w:rsidRDefault="006453AD" w:rsidP="006453AD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3 Гутников В.С. Интегральная электроника в измерительных устройствах.      –Л.: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Энергоатомиздат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, 1988.</w:t>
      </w:r>
    </w:p>
    <w:p w:rsidR="006453AD" w:rsidRPr="006453AD" w:rsidRDefault="006453AD" w:rsidP="00645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4 Зельдин Е.А. Цифровые интегральные микросхемы в информационно-измерительной аппаратуре. </w:t>
      </w:r>
      <w:proofErr w:type="gram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–Л</w:t>
      </w:r>
      <w:proofErr w:type="gram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.: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Энергоатомиздат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, 1986.</w:t>
      </w:r>
    </w:p>
    <w:p w:rsidR="006453AD" w:rsidRPr="006453AD" w:rsidRDefault="006453AD" w:rsidP="00645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5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Опадчий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А. Аналоговая и цифровая электроника. </w:t>
      </w:r>
      <w:proofErr w:type="gram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.: Горячая линия. Телеком, 1999.</w:t>
      </w:r>
    </w:p>
    <w:p w:rsidR="006453AD" w:rsidRPr="006453AD" w:rsidRDefault="006453AD" w:rsidP="006453AD">
      <w:pPr>
        <w:spacing w:after="120" w:line="240" w:lineRule="auto"/>
        <w:ind w:left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Пухальский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Г.И. Цифровые устройства. Санкт-Петербург. Политехника, 1996.</w:t>
      </w:r>
    </w:p>
    <w:p w:rsidR="006453AD" w:rsidRPr="006453AD" w:rsidRDefault="006453AD" w:rsidP="00645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7 Новожилов О.П. Основы цифровой техники. </w:t>
      </w:r>
      <w:proofErr w:type="gram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.:  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РадиоСофт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, 2004.</w:t>
      </w:r>
    </w:p>
    <w:p w:rsidR="006453AD" w:rsidRPr="006453AD" w:rsidRDefault="006453AD" w:rsidP="00645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8 Селиванов П.В. Аналоговые и цифровые электронные устройства. Методические указания к лабораторным работам.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Усть-каменогорск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, 2003.</w:t>
      </w:r>
    </w:p>
    <w:p w:rsidR="006453AD" w:rsidRPr="006453AD" w:rsidRDefault="006453AD" w:rsidP="00645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9 Гусев Г.В., Гусев Ю.М. Электроника. </w:t>
      </w:r>
      <w:proofErr w:type="gram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.: Высшая школа, 1982.</w:t>
      </w:r>
    </w:p>
    <w:p w:rsidR="006453AD" w:rsidRPr="006453AD" w:rsidRDefault="006453AD" w:rsidP="00645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10 Зельдин Е.А. Импульсные устройства на микросхемах. </w:t>
      </w:r>
      <w:proofErr w:type="gram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.: Радио и связь,1991.</w:t>
      </w:r>
    </w:p>
    <w:p w:rsidR="006453AD" w:rsidRPr="006453AD" w:rsidRDefault="006453AD" w:rsidP="00645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11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Пухальский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Г.И. Проектирование дискретных устройств на интегральных микросхемах. </w:t>
      </w:r>
      <w:proofErr w:type="gram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.: Радио и связь, 1990.</w:t>
      </w:r>
    </w:p>
    <w:p w:rsidR="006453AD" w:rsidRPr="006453AD" w:rsidRDefault="006453AD" w:rsidP="00645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12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Хоровиц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П. Хилл У. Искусство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схемотехники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proofErr w:type="gram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.: Мир. 1998.</w:t>
      </w:r>
    </w:p>
    <w:p w:rsidR="006453AD" w:rsidRPr="006453AD" w:rsidRDefault="006453AD" w:rsidP="00645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13 Шило В.Л. Популярные цифровые микросхемы, </w:t>
      </w:r>
      <w:proofErr w:type="gram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–М</w:t>
      </w:r>
      <w:proofErr w:type="gram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.: Радио и связь. 1987.</w:t>
      </w:r>
    </w:p>
    <w:p w:rsidR="006453AD" w:rsidRPr="006453AD" w:rsidRDefault="006453AD" w:rsidP="006453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14 Новиков Ю.В. Основы цифровой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схемотехники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0"/>
          <w:lang w:eastAsia="ru-RU"/>
        </w:rPr>
        <w:t>. Базовые элементы и схемы. Методы проектирования. М.: Мир, 2001.</w:t>
      </w:r>
    </w:p>
    <w:p w:rsidR="006453AD" w:rsidRPr="006453AD" w:rsidRDefault="006453AD" w:rsidP="006453A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Pr="006453AD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3 </w:t>
      </w:r>
      <w:r w:rsidRPr="006453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График выполнения и сдачи заданий по дисциплине*</w:t>
      </w: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1"/>
        <w:gridCol w:w="336"/>
        <w:gridCol w:w="336"/>
        <w:gridCol w:w="336"/>
        <w:gridCol w:w="336"/>
        <w:gridCol w:w="336"/>
        <w:gridCol w:w="456"/>
        <w:gridCol w:w="456"/>
        <w:gridCol w:w="336"/>
        <w:gridCol w:w="336"/>
        <w:gridCol w:w="456"/>
        <w:gridCol w:w="456"/>
        <w:gridCol w:w="456"/>
        <w:gridCol w:w="456"/>
        <w:gridCol w:w="456"/>
        <w:gridCol w:w="456"/>
      </w:tblGrid>
      <w:tr w:rsidR="006453AD" w:rsidRPr="006453AD" w:rsidTr="006453AD">
        <w:trPr>
          <w:cantSplit/>
          <w:trHeight w:val="529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0" w:type="auto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Академический период обучения, неделя</w:t>
            </w:r>
          </w:p>
        </w:tc>
      </w:tr>
      <w:tr w:rsidR="006453AD" w:rsidRPr="006453AD" w:rsidTr="006453AD">
        <w:trPr>
          <w:cantSplit/>
          <w:trHeight w:val="3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6453AD" w:rsidRPr="006453AD" w:rsidTr="006453AD">
        <w:trPr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Посещаемость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53AD" w:rsidRPr="006453AD" w:rsidTr="006453AD">
        <w:trPr>
          <w:trHeight w:val="4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Конспекты лекций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53AD" w:rsidRPr="006453AD" w:rsidTr="006453AD">
        <w:trPr>
          <w:trHeight w:val="3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Текстовый опрос (</w:t>
            </w:r>
            <w:proofErr w:type="gramStart"/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лабораторная</w:t>
            </w:r>
            <w:proofErr w:type="gramEnd"/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практические задания)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53AD" w:rsidRPr="006453AD" w:rsidTr="006453AD">
        <w:trPr>
          <w:trHeight w:val="36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53AD" w:rsidRPr="006453AD" w:rsidTr="006453AD">
        <w:trPr>
          <w:trHeight w:val="3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Реферат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53AD" w:rsidRPr="006453AD" w:rsidTr="006453AD">
        <w:trPr>
          <w:trHeight w:val="3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Рубежное тестирование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keepNext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</w:tbl>
    <w:p w:rsidR="006453AD" w:rsidRPr="006453AD" w:rsidRDefault="006453AD" w:rsidP="006453A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val="x-none" w:eastAsia="x-none"/>
        </w:rPr>
      </w:pPr>
      <w:r w:rsidRPr="006453AD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*</w:t>
      </w:r>
      <w:r w:rsidRPr="006453AD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val="x-none" w:eastAsia="x-none"/>
        </w:rPr>
        <w:t>Примечание</w:t>
      </w:r>
      <w:r w:rsidRPr="006453AD">
        <w:rPr>
          <w:rFonts w:ascii="Times New Roman" w:eastAsia="Times New Roman" w:hAnsi="Times New Roman" w:cs="Times New Roman"/>
          <w:bCs/>
          <w:i/>
          <w:sz w:val="24"/>
          <w:szCs w:val="24"/>
          <w:lang w:val="x-none" w:eastAsia="x-none"/>
        </w:rPr>
        <w:t>: виды заданий и периодичность текущего контроля разрабатываются преподавателем в зависимости от специфики преподаваемой дисциплины.</w:t>
      </w:r>
    </w:p>
    <w:p w:rsidR="006453AD" w:rsidRPr="006453AD" w:rsidRDefault="006453AD" w:rsidP="006453A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3 СПИСОК РЕКОМЕНДУЕМОЙ ЛИТЕРАТУРЫ</w:t>
      </w: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3AD" w:rsidRPr="006453AD" w:rsidRDefault="006453AD" w:rsidP="006453AD">
      <w:pPr>
        <w:spacing w:after="0" w:line="240" w:lineRule="auto"/>
        <w:ind w:left="-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3.1 Основная литература</w:t>
      </w:r>
    </w:p>
    <w:p w:rsidR="006453AD" w:rsidRPr="006453AD" w:rsidRDefault="006453AD" w:rsidP="006453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</w:p>
    <w:p w:rsidR="006453AD" w:rsidRPr="006453AD" w:rsidRDefault="006453AD" w:rsidP="006453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Савиных В. Л.  Физические основы электроники. Методические указания и контрольные задания.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СибГУТИ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2002. </w:t>
      </w:r>
    </w:p>
    <w:p w:rsidR="006453AD" w:rsidRPr="006453AD" w:rsidRDefault="006453AD" w:rsidP="006453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Гусев В. Г., Гусев Ю. М. Электроника. Учебное пособие для приборостроительных специальностей вузов. - 2-е изд. М.: Высшая школа, 1991. - 622 с. </w:t>
      </w:r>
    </w:p>
    <w:p w:rsidR="006453AD" w:rsidRPr="006453AD" w:rsidRDefault="006453AD" w:rsidP="006453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3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Опадчий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Ю.Ф. Аналоговая и цифровая электроника. - М.: Радио и связь, 1996. – 768 с.</w:t>
      </w:r>
    </w:p>
    <w:p w:rsidR="006453AD" w:rsidRPr="006453AD" w:rsidRDefault="006453AD" w:rsidP="006453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4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val="ru-MO" w:eastAsia="x-none"/>
        </w:rPr>
        <w:t>Аринова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val="ru-MO" w:eastAsia="x-none"/>
        </w:rPr>
        <w:t xml:space="preserve"> Н.В.  Основы 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электроники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ru-MO" w:eastAsia="x-none"/>
        </w:rPr>
        <w:t>: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Рабочая программа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ru-MO" w:eastAsia="x-none"/>
        </w:rPr>
        <w:t>, задания и ме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ru-MO" w:eastAsia="x-none"/>
        </w:rPr>
        <w:softHyphen/>
        <w:t>тодические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указания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ru-MO" w:eastAsia="x-none"/>
        </w:rPr>
        <w:t xml:space="preserve"> к контрольным работам для студентов специальности 050716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«Приборостроение» 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ru-MO" w:eastAsia="x-none"/>
        </w:rPr>
        <w:t xml:space="preserve">заочной формы обучения. ВКГТУ. 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- Усть-Каменогорск, 2007. –  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ru-MO" w:eastAsia="x-none"/>
        </w:rPr>
        <w:t>5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1с. </w:t>
      </w:r>
    </w:p>
    <w:p w:rsidR="006453AD" w:rsidRPr="006453AD" w:rsidRDefault="006453AD" w:rsidP="006453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5 Бочаров Л.Н. и др. Расчет электронных устройств на транзисторах / Бочаров Л.Н.,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Жебряков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С.К., Колесников И.Ф. – М.: Энергия, 1978. – 208с., ил. – (Массовая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радиобиблиотека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. 963).</w:t>
      </w:r>
    </w:p>
    <w:p w:rsidR="006453AD" w:rsidRPr="006453AD" w:rsidRDefault="006453AD" w:rsidP="006453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Забродин Ю.С. Промышленная электроника: Учебник для вузов. – М.: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Высш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. Школа, 1982. – 496 с., ил.</w:t>
      </w:r>
    </w:p>
    <w:p w:rsidR="006453AD" w:rsidRPr="006453AD" w:rsidRDefault="006453AD" w:rsidP="006453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7 Герасимов В.Г., Князев О.М. и др. Основы промышленной электроники. – М.: Высшая школа, 1986.</w:t>
      </w:r>
    </w:p>
    <w:p w:rsidR="006453AD" w:rsidRPr="006453AD" w:rsidRDefault="006453AD" w:rsidP="006453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 </w:t>
      </w:r>
      <w:r w:rsidRPr="006453AD">
        <w:rPr>
          <w:rFonts w:ascii="Times New Roman" w:eastAsia="Times New Roman" w:hAnsi="Times New Roman" w:cs="Times New Roman"/>
          <w:bCs/>
          <w:sz w:val="28"/>
          <w:szCs w:val="28"/>
          <w:lang w:val="ru-MO" w:eastAsia="ru-RU"/>
        </w:rPr>
        <w:t>Шадрин Г.К.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Основы электроники</w:t>
      </w: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Курсовая работа, задания, методически</w:t>
      </w: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е указания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для</w:t>
      </w: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студентов специальности 050716 «Приборостроение» заочной формы обучения / Г.К. Шадрин, Н.В.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Аринова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ВКГТУ</w:t>
      </w:r>
      <w:proofErr w:type="gramStart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Усть-Каменогорск,  2007. – 35 с.</w:t>
      </w:r>
    </w:p>
    <w:p w:rsidR="006453AD" w:rsidRPr="006453AD" w:rsidRDefault="006453AD" w:rsidP="006453A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453AD" w:rsidRPr="006453AD" w:rsidRDefault="006453AD" w:rsidP="006453A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 Дополнительная</w:t>
      </w:r>
    </w:p>
    <w:p w:rsidR="006453AD" w:rsidRPr="006453AD" w:rsidRDefault="006453AD" w:rsidP="006453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53AD" w:rsidRPr="006453AD" w:rsidRDefault="006453AD" w:rsidP="006453AD">
      <w:pPr>
        <w:tabs>
          <w:tab w:val="left" w:pos="346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val="x-none" w:eastAsia="x-none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 </w:t>
      </w:r>
      <w:r w:rsidRPr="006453AD">
        <w:rPr>
          <w:rFonts w:ascii="Times New Roman" w:eastAsia="Times New Roman" w:hAnsi="Times New Roman" w:cs="Times New Roman"/>
          <w:b/>
          <w:bCs/>
          <w:color w:val="000000"/>
          <w:sz w:val="26"/>
          <w:szCs w:val="28"/>
          <w:shd w:val="clear" w:color="auto" w:fill="FFFFFF"/>
          <w:lang w:eastAsia="ru-RU"/>
        </w:rPr>
        <w:t xml:space="preserve"> </w:t>
      </w:r>
      <w:r w:rsidRPr="006453AD">
        <w:rPr>
          <w:rFonts w:ascii="Times New Roman" w:eastAsia="Times New Roman" w:hAnsi="Times New Roman" w:cs="Times New Roman"/>
          <w:bCs/>
          <w:color w:val="000000"/>
          <w:sz w:val="26"/>
          <w:szCs w:val="28"/>
          <w:shd w:val="clear" w:color="auto" w:fill="FFFFFF"/>
          <w:lang w:eastAsia="ru-RU"/>
        </w:rPr>
        <w:t>Ефимов И.П.</w:t>
      </w:r>
      <w:r w:rsidRPr="006453AD">
        <w:rPr>
          <w:rFonts w:ascii="Times New Roman" w:eastAsia="Times New Roman" w:hAnsi="Times New Roman" w:cs="Times New Roman"/>
          <w:b/>
          <w:bCs/>
          <w:color w:val="000000"/>
          <w:sz w:val="26"/>
          <w:szCs w:val="28"/>
          <w:shd w:val="clear" w:color="auto" w:fill="FFFFFF"/>
          <w:lang w:eastAsia="ru-RU"/>
        </w:rPr>
        <w:t xml:space="preserve"> </w:t>
      </w:r>
      <w:r w:rsidRPr="006453AD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Источники питания РЭА: Учебное пособие. - 2-е изд., </w:t>
      </w:r>
      <w:proofErr w:type="spellStart"/>
      <w:r w:rsidRPr="006453AD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испр</w:t>
      </w:r>
      <w:proofErr w:type="spellEnd"/>
      <w:r w:rsidRPr="006453AD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. Ульяновск: </w:t>
      </w:r>
      <w:proofErr w:type="spellStart"/>
      <w:r w:rsidRPr="006453AD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УлГТУ</w:t>
      </w:r>
      <w:proofErr w:type="spellEnd"/>
      <w:r w:rsidRPr="006453AD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, 2002. - 136 с.</w:t>
      </w:r>
    </w:p>
    <w:p w:rsidR="006453AD" w:rsidRPr="006453AD" w:rsidRDefault="006453AD" w:rsidP="006453AD">
      <w:pPr>
        <w:tabs>
          <w:tab w:val="left" w:pos="346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Жеребцов И.П. Основы электроники. – 5-е изд.,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 доп. – Л.: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Энергоатомиздат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, 1989.</w:t>
      </w:r>
    </w:p>
    <w:p w:rsidR="006453AD" w:rsidRPr="006453AD" w:rsidRDefault="006453AD" w:rsidP="006453AD">
      <w:pPr>
        <w:tabs>
          <w:tab w:val="left" w:pos="346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11 Корнев В.А. Основы электроники/Методические указания к выполнению курсового проекта. – Усть-Каменогорск, 2009. – 31 с.</w:t>
      </w:r>
    </w:p>
    <w:p w:rsidR="006453AD" w:rsidRPr="006453AD" w:rsidRDefault="006453AD" w:rsidP="006453AD">
      <w:pPr>
        <w:tabs>
          <w:tab w:val="left" w:pos="346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6453AD" w:rsidRPr="006453AD" w:rsidRDefault="006453AD" w:rsidP="006453AD">
      <w:pPr>
        <w:tabs>
          <w:tab w:val="left" w:pos="346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3.3 Справочная</w:t>
      </w:r>
    </w:p>
    <w:p w:rsidR="006453AD" w:rsidRPr="006453AD" w:rsidRDefault="006453AD" w:rsidP="006453AD">
      <w:pPr>
        <w:tabs>
          <w:tab w:val="left" w:pos="3465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</w:p>
    <w:p w:rsidR="006453AD" w:rsidRPr="006453AD" w:rsidRDefault="006453AD" w:rsidP="006453AD">
      <w:pPr>
        <w:tabs>
          <w:tab w:val="left" w:pos="346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Голомедов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В.А. Полупроводниковые приборы: диоды выпрямители, стабилитроны, тиристоры. Справочник – М.: Связь, 1978.</w:t>
      </w:r>
    </w:p>
    <w:p w:rsidR="006453AD" w:rsidRPr="006453AD" w:rsidRDefault="006453AD" w:rsidP="006453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13 Лавриненко В.Ю. Полупроводниковые приборы. Справочник. – Киев: Техника, 1984.</w:t>
      </w:r>
    </w:p>
    <w:p w:rsidR="006453AD" w:rsidRPr="006453AD" w:rsidRDefault="006453AD" w:rsidP="006453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4 ОЦЕНКА ЗНАНИЙ</w:t>
      </w:r>
    </w:p>
    <w:p w:rsidR="006453AD" w:rsidRPr="006453AD" w:rsidRDefault="006453AD" w:rsidP="006453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4.1 Требования преподавателя</w:t>
      </w:r>
    </w:p>
    <w:p w:rsidR="006453AD" w:rsidRPr="006453AD" w:rsidRDefault="006453AD" w:rsidP="006453AD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453AD" w:rsidRPr="006453AD" w:rsidRDefault="006453AD" w:rsidP="006453AD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преподавателя</w:t>
      </w:r>
      <w:r w:rsidRPr="006453A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посещение лекционных и практических занятий по расписанию</w:t>
      </w:r>
      <w:r w:rsidRPr="006453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обязательным;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 опоздания на занятия приравниваются к одному пропуску занятия;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студенты, получившие средний рейтинг </w:t>
      </w:r>
      <w:proofErr w:type="spellStart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6453A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ср</w:t>
      </w:r>
      <w:proofErr w:type="spellEnd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(Р</w:t>
      </w:r>
      <w:proofErr w:type="gramStart"/>
      <w:r w:rsidRPr="006453A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Р</w:t>
      </w:r>
      <w:r w:rsidRPr="006453A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)/2 менее 50%, к экзамену не допускаются;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 занятий мобильные телефоны должны быть отключены; </w:t>
      </w:r>
    </w:p>
    <w:p w:rsidR="006453AD" w:rsidRPr="006453AD" w:rsidRDefault="006453AD" w:rsidP="006453AD">
      <w:pPr>
        <w:numPr>
          <w:ilvl w:val="0"/>
          <w:numId w:val="4"/>
        </w:numPr>
        <w:tabs>
          <w:tab w:val="num" w:pos="7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 обязан приходить на занятия в деловой одежде.</w:t>
      </w: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453AD" w:rsidRPr="006453AD" w:rsidRDefault="006453AD" w:rsidP="00645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453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4.2 Критерии оценки</w:t>
      </w:r>
    </w:p>
    <w:p w:rsidR="006453AD" w:rsidRPr="006453AD" w:rsidRDefault="006453AD" w:rsidP="006453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6453AD" w:rsidRPr="006453AD" w:rsidRDefault="006453AD" w:rsidP="006453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Оценка всех видов заданий осуществляется по 100-балльной системе.</w:t>
      </w:r>
    </w:p>
    <w:p w:rsidR="006453AD" w:rsidRPr="006453AD" w:rsidRDefault="006453AD" w:rsidP="006453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6453AD" w:rsidRPr="006453AD" w:rsidRDefault="006453AD" w:rsidP="006453AD">
      <w:pPr>
        <w:shd w:val="clear" w:color="auto" w:fill="FFFFFF"/>
        <w:tabs>
          <w:tab w:val="left" w:leader="underscore" w:pos="1009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kk-KZ" w:eastAsia="ru-RU"/>
        </w:rPr>
      </w:pPr>
      <w:r w:rsidRPr="006453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Рубежный контроль знаний проводится на 8 и </w:t>
      </w:r>
      <w:r w:rsidRPr="006453AD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14 неделях</w:t>
      </w:r>
      <w:r w:rsidRPr="006453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семестра в форме тестирования. Рейтинг </w:t>
      </w:r>
      <w:r w:rsidRPr="006453AD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kk-KZ" w:eastAsia="ru-RU"/>
        </w:rPr>
        <w:t>складывается</w:t>
      </w:r>
      <w:r w:rsidRPr="006453A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, исходя из следующих видов контроля: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6453AD" w:rsidRPr="006453AD" w:rsidTr="006453AD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  <w:t>Аттестационный период</w:t>
            </w:r>
          </w:p>
        </w:tc>
        <w:tc>
          <w:tcPr>
            <w:tcW w:w="65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  <w:t>Вид контроля, удельный вес, %</w:t>
            </w:r>
          </w:p>
        </w:tc>
      </w:tr>
      <w:tr w:rsidR="006453AD" w:rsidRPr="006453AD" w:rsidTr="006453AD">
        <w:trPr>
          <w:cantSplit/>
          <w:trHeight w:val="2262"/>
        </w:trPr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Посещаемость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Конспекты лекций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  <w:t>Лабораторнные работы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  <w:t>Практические работы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Тестовый опрос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Реферат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Эссе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Рубежное тестирование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Всего</w:t>
            </w:r>
          </w:p>
        </w:tc>
      </w:tr>
      <w:tr w:rsidR="006453AD" w:rsidRPr="006453AD" w:rsidTr="006453AD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Рейтинг 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5</w:t>
            </w:r>
          </w:p>
        </w:tc>
      </w:tr>
      <w:tr w:rsidR="006453AD" w:rsidRPr="006453AD" w:rsidTr="006453AD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Рейтинг 2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</w:pPr>
            <w:r w:rsidRPr="006453AD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kk-KZ" w:eastAsia="ru-RU"/>
              </w:rPr>
              <w:t>5</w:t>
            </w:r>
          </w:p>
        </w:tc>
      </w:tr>
    </w:tbl>
    <w:p w:rsidR="006453AD" w:rsidRPr="006453AD" w:rsidRDefault="006453AD" w:rsidP="006453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val="x-none" w:eastAsia="x-none"/>
        </w:rPr>
      </w:pPr>
    </w:p>
    <w:p w:rsidR="006453AD" w:rsidRPr="006453AD" w:rsidRDefault="006453AD" w:rsidP="006453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bCs/>
          <w:sz w:val="28"/>
          <w:szCs w:val="28"/>
          <w:lang w:val="x-none" w:eastAsia="x-none"/>
        </w:rPr>
        <w:t xml:space="preserve">Экзамен по дисциплине проходит во время экзаменационной сессии в форме тестирования. </w:t>
      </w:r>
    </w:p>
    <w:p w:rsidR="006453AD" w:rsidRPr="006453AD" w:rsidRDefault="006453AD" w:rsidP="006453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Итоговая оценка знаний студента по дисциплине включает:</w:t>
      </w:r>
    </w:p>
    <w:p w:rsidR="006453AD" w:rsidRPr="006453AD" w:rsidRDefault="006453AD" w:rsidP="006453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- 40% результата, полученного на экзамене;</w:t>
      </w:r>
    </w:p>
    <w:p w:rsidR="006453AD" w:rsidRPr="006453AD" w:rsidRDefault="006453AD" w:rsidP="006453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- 60% результатов текущей успеваемости.</w:t>
      </w:r>
    </w:p>
    <w:p w:rsidR="006453AD" w:rsidRPr="006453AD" w:rsidRDefault="006453AD" w:rsidP="006453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Формула подсчета итоговой оценки:</w:t>
      </w:r>
    </w:p>
    <w:p w:rsidR="006453AD" w:rsidRPr="006453AD" w:rsidRDefault="006453AD" w:rsidP="006453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position w:val="-24"/>
          <w:sz w:val="28"/>
          <w:szCs w:val="28"/>
          <w:lang w:val="x-none" w:eastAsia="x-none"/>
        </w:rPr>
        <w:object w:dxaOrig="2340" w:dyaOrig="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.2pt;height:31.8pt" o:ole="">
            <v:imagedata r:id="rId6" o:title=""/>
          </v:shape>
          <o:OLEObject Type="Embed" ProgID="Equation.3" ShapeID="_x0000_i1025" DrawAspect="Content" ObjectID="_1473854030" r:id="rId7"/>
        </w:object>
      </w:r>
    </w:p>
    <w:p w:rsidR="006453AD" w:rsidRPr="006453AD" w:rsidRDefault="006453AD" w:rsidP="006453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где Р</w:t>
      </w:r>
      <w:r w:rsidRPr="006453AD">
        <w:rPr>
          <w:rFonts w:ascii="Times New Roman" w:eastAsia="Times New Roman" w:hAnsi="Times New Roman" w:cs="Times New Roman"/>
          <w:sz w:val="28"/>
          <w:szCs w:val="28"/>
          <w:vertAlign w:val="subscript"/>
          <w:lang w:val="x-none" w:eastAsia="x-none"/>
        </w:rPr>
        <w:t>1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, Р</w:t>
      </w:r>
      <w:r w:rsidRPr="006453AD">
        <w:rPr>
          <w:rFonts w:ascii="Times New Roman" w:eastAsia="Times New Roman" w:hAnsi="Times New Roman" w:cs="Times New Roman"/>
          <w:sz w:val="28"/>
          <w:szCs w:val="28"/>
          <w:vertAlign w:val="subscript"/>
          <w:lang w:val="x-none" w:eastAsia="x-none"/>
        </w:rPr>
        <w:t>2</w:t>
      </w: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– цифровые эквиваленты оценок первого, второго рейтингов соответственно;</w:t>
      </w:r>
    </w:p>
    <w:p w:rsidR="006453AD" w:rsidRPr="006453AD" w:rsidRDefault="006453AD" w:rsidP="006453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Э – цифровой эквивалент оценки на экзамене.</w:t>
      </w:r>
    </w:p>
    <w:p w:rsidR="006453AD" w:rsidRPr="006453AD" w:rsidRDefault="006453AD" w:rsidP="006453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6453AD" w:rsidRPr="006453AD" w:rsidRDefault="006453AD" w:rsidP="006453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x-none"/>
        </w:rPr>
      </w:pPr>
      <w:r w:rsidRPr="006453AD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Итоговая буквенная оценка и ее цифровой эквивалент в баллах:</w:t>
      </w:r>
    </w:p>
    <w:p w:rsidR="006453AD" w:rsidRPr="006453AD" w:rsidRDefault="006453AD" w:rsidP="006453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7"/>
        <w:gridCol w:w="1683"/>
        <w:gridCol w:w="2880"/>
        <w:gridCol w:w="3239"/>
      </w:tblGrid>
      <w:tr w:rsidR="006453AD" w:rsidRPr="006453AD" w:rsidTr="006453AD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Оценка</w:t>
            </w:r>
          </w:p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 буквенной системе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Цифровой эквивалент баллов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Процентное содержание, %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Оценка</w:t>
            </w:r>
          </w:p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 традиционной</w:t>
            </w:r>
          </w:p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системе</w:t>
            </w:r>
          </w:p>
        </w:tc>
      </w:tr>
      <w:tr w:rsidR="006453AD" w:rsidRPr="006453AD" w:rsidTr="006453AD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95–100</w:t>
            </w:r>
          </w:p>
        </w:tc>
        <w:tc>
          <w:tcPr>
            <w:tcW w:w="3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отлично</w:t>
            </w:r>
          </w:p>
        </w:tc>
      </w:tr>
      <w:tr w:rsidR="006453AD" w:rsidRPr="006453AD" w:rsidTr="006453AD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А–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90–94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53AD" w:rsidRPr="006453AD" w:rsidTr="006453AD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В+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85–89</w:t>
            </w:r>
          </w:p>
        </w:tc>
        <w:tc>
          <w:tcPr>
            <w:tcW w:w="3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хорошо</w:t>
            </w:r>
          </w:p>
        </w:tc>
      </w:tr>
      <w:tr w:rsidR="006453AD" w:rsidRPr="006453AD" w:rsidTr="006453AD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80–84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53AD" w:rsidRPr="006453AD" w:rsidTr="006453AD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В–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75–79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53AD" w:rsidRPr="006453AD" w:rsidTr="006453AD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С+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70–74</w:t>
            </w:r>
          </w:p>
        </w:tc>
        <w:tc>
          <w:tcPr>
            <w:tcW w:w="3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удовлетворительно</w:t>
            </w:r>
          </w:p>
        </w:tc>
      </w:tr>
      <w:tr w:rsidR="006453AD" w:rsidRPr="006453AD" w:rsidTr="006453AD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65–69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53AD" w:rsidRPr="006453AD" w:rsidTr="006453AD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С–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60–64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53AD" w:rsidRPr="006453AD" w:rsidTr="006453AD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+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55–59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53AD" w:rsidRPr="006453AD" w:rsidTr="006453AD">
        <w:trPr>
          <w:cantSplit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50–54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453AD" w:rsidRPr="006453AD" w:rsidTr="006453AD"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0–49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3AD" w:rsidRPr="006453AD" w:rsidRDefault="006453AD" w:rsidP="006453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53A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неудовлетворительно</w:t>
            </w:r>
          </w:p>
        </w:tc>
      </w:tr>
    </w:tbl>
    <w:p w:rsidR="009959F6" w:rsidRDefault="009959F6" w:rsidP="006453AD">
      <w:pPr>
        <w:widowControl w:val="0"/>
        <w:spacing w:after="0" w:line="240" w:lineRule="auto"/>
        <w:ind w:left="360"/>
        <w:jc w:val="center"/>
      </w:pPr>
    </w:p>
    <w:sectPr w:rsidR="009959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panose1 w:val="02020603050405020304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103EF"/>
    <w:multiLevelType w:val="hybridMultilevel"/>
    <w:tmpl w:val="1BA6EFB6"/>
    <w:lvl w:ilvl="0" w:tplc="FFFFFFFF">
      <w:start w:val="9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EEC0DCCA">
      <w:numFmt w:val="bullet"/>
      <w:lvlText w:val="•"/>
      <w:lvlJc w:val="left"/>
      <w:pPr>
        <w:ind w:left="1440" w:hanging="360"/>
      </w:pPr>
      <w:rPr>
        <w:rFonts w:ascii="SymbolMT" w:eastAsia="Times New Roman" w:hAnsi="SymbolMT" w:hint="default"/>
        <w:sz w:val="20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BB4"/>
    <w:rsid w:val="0016495F"/>
    <w:rsid w:val="001E0BB4"/>
    <w:rsid w:val="006453AD"/>
    <w:rsid w:val="009959F6"/>
    <w:rsid w:val="00A67F40"/>
    <w:rsid w:val="00CC517F"/>
    <w:rsid w:val="00DB0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72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8</Pages>
  <Words>1550</Words>
  <Characters>8836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10366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6</cp:revision>
  <dcterms:created xsi:type="dcterms:W3CDTF">2014-10-03T10:27:00Z</dcterms:created>
  <dcterms:modified xsi:type="dcterms:W3CDTF">2014-10-03T11:07:00Z</dcterms:modified>
</cp:coreProperties>
</file>